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A8D" w:rsidRDefault="00C64A7A" w:rsidP="00C55A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651AB1">
        <w:rPr>
          <w:rFonts w:ascii="Times New Roman" w:hAnsi="Times New Roman" w:cs="Times New Roman"/>
          <w:b/>
          <w:sz w:val="28"/>
          <w:szCs w:val="28"/>
        </w:rPr>
        <w:t>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5A8D" w:rsidRPr="00C55A8D">
        <w:rPr>
          <w:rFonts w:ascii="Times New Roman" w:hAnsi="Times New Roman" w:cs="Times New Roman"/>
          <w:b/>
          <w:sz w:val="28"/>
          <w:szCs w:val="28"/>
        </w:rPr>
        <w:t>Расчет предельной величины инвестиционного налогового вычета из авансовых платежей и налога, подлежащих зачислению в бюджет субъект</w:t>
      </w:r>
      <w:r w:rsidR="00F0462E">
        <w:rPr>
          <w:rFonts w:ascii="Times New Roman" w:hAnsi="Times New Roman" w:cs="Times New Roman"/>
          <w:b/>
          <w:sz w:val="28"/>
          <w:szCs w:val="28"/>
        </w:rPr>
        <w:t>а</w:t>
      </w:r>
      <w:r w:rsidR="00C55A8D" w:rsidRPr="00C55A8D">
        <w:rPr>
          <w:rFonts w:ascii="Times New Roman" w:hAnsi="Times New Roman" w:cs="Times New Roman"/>
          <w:b/>
          <w:sz w:val="28"/>
          <w:szCs w:val="28"/>
        </w:rPr>
        <w:t xml:space="preserve"> Российской Федерации, по организации, не имеющей обособленных подразделений</w:t>
      </w:r>
    </w:p>
    <w:p w:rsidR="00711CFF" w:rsidRPr="00C55A8D" w:rsidRDefault="00711CFF" w:rsidP="00C55A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3"/>
        <w:gridCol w:w="913"/>
        <w:gridCol w:w="3089"/>
      </w:tblGrid>
      <w:tr w:rsidR="00711CFF" w:rsidRPr="00711CFF" w:rsidTr="00C45BD3">
        <w:tc>
          <w:tcPr>
            <w:tcW w:w="5478" w:type="dxa"/>
          </w:tcPr>
          <w:p w:rsidR="00711CFF" w:rsidRPr="00711CFF" w:rsidRDefault="00711CFF" w:rsidP="00711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F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913" w:type="dxa"/>
          </w:tcPr>
          <w:p w:rsidR="00711CFF" w:rsidRPr="00711CFF" w:rsidRDefault="00711CFF" w:rsidP="00711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FF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3180" w:type="dxa"/>
          </w:tcPr>
          <w:p w:rsidR="00711CFF" w:rsidRPr="00711CFF" w:rsidRDefault="00711CFF" w:rsidP="00711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FF">
              <w:rPr>
                <w:rFonts w:ascii="Times New Roman" w:hAnsi="Times New Roman" w:cs="Times New Roman"/>
                <w:sz w:val="24"/>
                <w:szCs w:val="24"/>
              </w:rPr>
              <w:t>Сумма в рублях</w:t>
            </w:r>
          </w:p>
          <w:p w:rsidR="00711CFF" w:rsidRPr="00711CFF" w:rsidRDefault="00711CFF" w:rsidP="00711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FF" w:rsidRPr="00711CFF" w:rsidTr="00C45BD3">
        <w:tc>
          <w:tcPr>
            <w:tcW w:w="5478" w:type="dxa"/>
          </w:tcPr>
          <w:p w:rsidR="00711CFF" w:rsidRPr="00711CFF" w:rsidRDefault="00482AF0" w:rsidP="00F12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Налоговая база</w:t>
            </w:r>
            <w:r w:rsidR="004072C1">
              <w:rPr>
                <w:rFonts w:ascii="Times New Roman" w:hAnsi="Times New Roman" w:cs="Times New Roman"/>
                <w:sz w:val="24"/>
                <w:szCs w:val="24"/>
              </w:rPr>
              <w:t xml:space="preserve"> для исчисления налога, указанная по строке 120 Листа 02 декларации</w:t>
            </w:r>
          </w:p>
        </w:tc>
        <w:tc>
          <w:tcPr>
            <w:tcW w:w="913" w:type="dxa"/>
          </w:tcPr>
          <w:p w:rsidR="00482AF0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CFF" w:rsidRPr="00711CFF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3180" w:type="dxa"/>
          </w:tcPr>
          <w:p w:rsidR="00711CFF" w:rsidRP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11CFF" w:rsidRPr="00482AF0" w:rsidTr="00C45BD3">
        <w:trPr>
          <w:trHeight w:val="145"/>
        </w:trPr>
        <w:tc>
          <w:tcPr>
            <w:tcW w:w="5478" w:type="dxa"/>
          </w:tcPr>
          <w:p w:rsidR="00711CFF" w:rsidRPr="00482AF0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711CFF" w:rsidRPr="00482AF0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711CFF" w:rsidRPr="00482AF0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711CFF" w:rsidRPr="00711CFF" w:rsidTr="00C45BD3">
        <w:tc>
          <w:tcPr>
            <w:tcW w:w="5478" w:type="dxa"/>
          </w:tcPr>
          <w:p w:rsidR="00711CFF" w:rsidRPr="00711CFF" w:rsidRDefault="00706E0B" w:rsidP="00737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82AF0">
              <w:rPr>
                <w:rFonts w:ascii="Times New Roman" w:hAnsi="Times New Roman" w:cs="Times New Roman"/>
                <w:sz w:val="24"/>
                <w:szCs w:val="24"/>
              </w:rPr>
              <w:t>тавка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налога</w:t>
            </w:r>
            <w:r w:rsidR="00482AF0">
              <w:rPr>
                <w:rFonts w:ascii="Times New Roman" w:hAnsi="Times New Roman" w:cs="Times New Roman"/>
                <w:sz w:val="24"/>
                <w:szCs w:val="24"/>
              </w:rPr>
              <w:t>, применяемая для расчета предельной величины инвестиционного налогового вычета (5% или иной размер, установленный решением субъекта Российской Федерации)</w:t>
            </w:r>
            <w:r w:rsidR="00C45BD3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13" w:type="dxa"/>
          </w:tcPr>
          <w:p w:rsid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F0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1F6" w:rsidRDefault="002041F6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F0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F0" w:rsidRPr="00711CFF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3180" w:type="dxa"/>
          </w:tcPr>
          <w:p w:rsidR="00711CFF" w:rsidRP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FF" w:rsidRPr="00F0462E" w:rsidTr="00C45BD3">
        <w:trPr>
          <w:trHeight w:val="153"/>
        </w:trPr>
        <w:tc>
          <w:tcPr>
            <w:tcW w:w="5478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711CFF" w:rsidRPr="00711CFF" w:rsidTr="00C45BD3">
        <w:tc>
          <w:tcPr>
            <w:tcW w:w="5478" w:type="dxa"/>
          </w:tcPr>
          <w:p w:rsidR="00DE5D87" w:rsidRDefault="005F1EEE" w:rsidP="00DE5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Расчетная с</w:t>
            </w:r>
            <w:r w:rsidR="00DE5D87">
              <w:rPr>
                <w:rFonts w:ascii="Times New Roman" w:hAnsi="Times New Roman" w:cs="Times New Roman"/>
                <w:sz w:val="24"/>
                <w:szCs w:val="24"/>
              </w:rPr>
              <w:t>умма налога в бюджет субъекта Российской Федерации:</w:t>
            </w:r>
          </w:p>
          <w:p w:rsidR="005F1EEE" w:rsidRDefault="00DE5D87" w:rsidP="005F1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исчисленная  </w:t>
            </w:r>
            <w:r w:rsidR="005F1EEE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="005F1EEE">
              <w:rPr>
                <w:rFonts w:ascii="Times New Roman" w:hAnsi="Times New Roman" w:cs="Times New Roman"/>
                <w:sz w:val="24"/>
                <w:szCs w:val="24"/>
              </w:rPr>
              <w:t xml:space="preserve"> учета положений статьи 286.1</w:t>
            </w:r>
          </w:p>
          <w:p w:rsidR="00F0462E" w:rsidRPr="00711CFF" w:rsidRDefault="005F1EEE" w:rsidP="005F1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Налогового кодекса Российской Федерации</w:t>
            </w:r>
            <w:r w:rsidR="00DE5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3" w:type="dxa"/>
          </w:tcPr>
          <w:p w:rsid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62E" w:rsidRDefault="00F0462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1F6" w:rsidRDefault="002041F6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62E" w:rsidRPr="00711CFF" w:rsidRDefault="00F0462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3180" w:type="dxa"/>
          </w:tcPr>
          <w:p w:rsidR="00711CFF" w:rsidRP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FF" w:rsidRPr="00711CFF" w:rsidTr="00C45BD3">
        <w:tc>
          <w:tcPr>
            <w:tcW w:w="5478" w:type="dxa"/>
          </w:tcPr>
          <w:p w:rsidR="00964B58" w:rsidRDefault="00F0462E" w:rsidP="0000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E5D87">
              <w:rPr>
                <w:rFonts w:ascii="Times New Roman" w:hAnsi="Times New Roman" w:cs="Times New Roman"/>
                <w:sz w:val="24"/>
                <w:szCs w:val="24"/>
              </w:rPr>
              <w:t xml:space="preserve">исчисленная по ставке,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применяемой для</w:t>
            </w:r>
          </w:p>
          <w:p w:rsidR="00964B58" w:rsidRDefault="00964B58" w:rsidP="0000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04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0462E">
              <w:rPr>
                <w:rFonts w:ascii="Times New Roman" w:hAnsi="Times New Roman" w:cs="Times New Roman"/>
                <w:sz w:val="24"/>
                <w:szCs w:val="24"/>
              </w:rPr>
              <w:t xml:space="preserve">расчета предельной величины инвестиционного </w:t>
            </w:r>
          </w:p>
          <w:p w:rsidR="00711CFF" w:rsidRPr="00711CFF" w:rsidRDefault="00964B58" w:rsidP="0000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0462E">
              <w:rPr>
                <w:rFonts w:ascii="Times New Roman" w:hAnsi="Times New Roman" w:cs="Times New Roman"/>
                <w:sz w:val="24"/>
                <w:szCs w:val="24"/>
              </w:rPr>
              <w:t xml:space="preserve">налогового вычета </w:t>
            </w:r>
            <w:r w:rsidR="00007F53">
              <w:rPr>
                <w:rFonts w:ascii="Times New Roman" w:hAnsi="Times New Roman" w:cs="Times New Roman"/>
                <w:sz w:val="24"/>
                <w:szCs w:val="24"/>
              </w:rPr>
              <w:t>(стр.010 х стр.020/100)</w:t>
            </w:r>
          </w:p>
        </w:tc>
        <w:tc>
          <w:tcPr>
            <w:tcW w:w="913" w:type="dxa"/>
          </w:tcPr>
          <w:p w:rsid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1F6" w:rsidRDefault="002041F6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62E" w:rsidRPr="00711CFF" w:rsidRDefault="00F0462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180" w:type="dxa"/>
          </w:tcPr>
          <w:p w:rsidR="00711CFF" w:rsidRP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FF" w:rsidRPr="00F0462E" w:rsidTr="00C45BD3">
        <w:tc>
          <w:tcPr>
            <w:tcW w:w="5478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0462E" w:rsidRPr="00711CFF" w:rsidTr="00C45BD3">
        <w:tc>
          <w:tcPr>
            <w:tcW w:w="5478" w:type="dxa"/>
          </w:tcPr>
          <w:p w:rsidR="00F0462E" w:rsidRPr="00711CFF" w:rsidRDefault="00E95C30" w:rsidP="00737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Предельная величина инвестиционного налогового вычета </w:t>
            </w:r>
            <w:r w:rsidR="00706E0B" w:rsidRPr="006A2E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текущего налогового (отчетного) периода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(стр.030 – стр.031)</w:t>
            </w:r>
          </w:p>
        </w:tc>
        <w:tc>
          <w:tcPr>
            <w:tcW w:w="913" w:type="dxa"/>
          </w:tcPr>
          <w:p w:rsidR="00F0462E" w:rsidRDefault="00F0462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1F6" w:rsidRDefault="002041F6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C30" w:rsidRPr="00711CFF" w:rsidRDefault="00E95C3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3180" w:type="dxa"/>
          </w:tcPr>
          <w:p w:rsidR="00F0462E" w:rsidRPr="00711CFF" w:rsidRDefault="00F0462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A8D" w:rsidRPr="0071035F" w:rsidRDefault="00C55A8D" w:rsidP="00435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55A8D" w:rsidRPr="00710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122"/>
    <w:rsid w:val="00007F53"/>
    <w:rsid w:val="00026122"/>
    <w:rsid w:val="00053B7E"/>
    <w:rsid w:val="000725B4"/>
    <w:rsid w:val="00122D02"/>
    <w:rsid w:val="001C02CD"/>
    <w:rsid w:val="002041F6"/>
    <w:rsid w:val="004072C1"/>
    <w:rsid w:val="00435CB8"/>
    <w:rsid w:val="00482AF0"/>
    <w:rsid w:val="005F1EEE"/>
    <w:rsid w:val="00651AB1"/>
    <w:rsid w:val="006A2E1D"/>
    <w:rsid w:val="00706E0B"/>
    <w:rsid w:val="0071035F"/>
    <w:rsid w:val="00711CFF"/>
    <w:rsid w:val="0073701E"/>
    <w:rsid w:val="00964B58"/>
    <w:rsid w:val="009E1AD2"/>
    <w:rsid w:val="00AC5148"/>
    <w:rsid w:val="00C45BD3"/>
    <w:rsid w:val="00C55A8D"/>
    <w:rsid w:val="00C64A7A"/>
    <w:rsid w:val="00DE5D87"/>
    <w:rsid w:val="00E95C30"/>
    <w:rsid w:val="00F0462E"/>
    <w:rsid w:val="00F1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16037C-478B-42F5-9283-6A15AFD0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Кулакова Галина Сергеевна</dc:creator>
  <cp:lastModifiedBy>Михайлова Жанна Валерьевна</cp:lastModifiedBy>
  <cp:revision>4</cp:revision>
  <dcterms:created xsi:type="dcterms:W3CDTF">2019-02-27T08:22:00Z</dcterms:created>
  <dcterms:modified xsi:type="dcterms:W3CDTF">2019-02-27T08:37:00Z</dcterms:modified>
</cp:coreProperties>
</file>